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</w:t>
      </w:r>
      <w:proofErr w:type="gramStart"/>
      <w:r w:rsidRPr="00BA21FE">
        <w:rPr>
          <w:rFonts w:eastAsia="Calibri"/>
          <w:sz w:val="25"/>
          <w:szCs w:val="25"/>
        </w:rPr>
        <w:t>возможном</w:t>
      </w:r>
      <w:proofErr w:type="gramEnd"/>
    </w:p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установлении</w:t>
      </w:r>
      <w:proofErr w:type="gramEnd"/>
      <w:r w:rsidRPr="00BA21FE">
        <w:rPr>
          <w:rFonts w:eastAsia="Calibri"/>
          <w:sz w:val="25"/>
          <w:szCs w:val="25"/>
        </w:rPr>
        <w:t xml:space="preserve"> публичного сервитута</w:t>
      </w:r>
    </w:p>
    <w:p w:rsidR="008E36C4" w:rsidRPr="00BA21FE" w:rsidRDefault="008E36C4" w:rsidP="008E36C4">
      <w:pPr>
        <w:ind w:firstLine="709"/>
        <w:jc w:val="center"/>
        <w:rPr>
          <w:rFonts w:eastAsia="Calibri"/>
          <w:sz w:val="25"/>
          <w:szCs w:val="25"/>
        </w:rPr>
      </w:pP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A21FE">
        <w:rPr>
          <w:rFonts w:eastAsia="Calibri"/>
          <w:sz w:val="25"/>
          <w:szCs w:val="25"/>
        </w:rPr>
        <w:t>Россети</w:t>
      </w:r>
      <w:proofErr w:type="spellEnd"/>
      <w:r w:rsidRPr="00BA21FE">
        <w:rPr>
          <w:rFonts w:eastAsia="Calibri"/>
          <w:sz w:val="25"/>
          <w:szCs w:val="25"/>
        </w:rPr>
        <w:t xml:space="preserve"> Юг», в целях эксплуатации объекта электросетевого хозяйства «ЛЭП-10 </w:t>
      </w:r>
      <w:r w:rsidR="006247C5">
        <w:rPr>
          <w:rFonts w:eastAsia="Calibri"/>
          <w:sz w:val="25"/>
          <w:szCs w:val="25"/>
        </w:rPr>
        <w:t xml:space="preserve">БКТП </w:t>
      </w:r>
      <w:r w:rsidR="00BB27A9" w:rsidRPr="00BA21FE">
        <w:rPr>
          <w:rFonts w:eastAsia="Calibri"/>
          <w:sz w:val="25"/>
          <w:szCs w:val="25"/>
        </w:rPr>
        <w:t xml:space="preserve">228 </w:t>
      </w:r>
      <w:r w:rsidR="006247C5">
        <w:rPr>
          <w:rFonts w:eastAsia="Calibri"/>
          <w:sz w:val="25"/>
          <w:szCs w:val="25"/>
        </w:rPr>
        <w:t xml:space="preserve">- </w:t>
      </w:r>
      <w:r w:rsidR="0047380C" w:rsidRPr="00BA21FE">
        <w:rPr>
          <w:rFonts w:eastAsia="Calibri"/>
          <w:sz w:val="25"/>
          <w:szCs w:val="25"/>
        </w:rPr>
        <w:t>БКТП</w:t>
      </w:r>
      <w:r w:rsidR="006247C5">
        <w:rPr>
          <w:rFonts w:eastAsia="Calibri"/>
          <w:sz w:val="25"/>
          <w:szCs w:val="25"/>
        </w:rPr>
        <w:t xml:space="preserve"> </w:t>
      </w:r>
      <w:r w:rsidR="00BB27A9" w:rsidRPr="00BA21FE">
        <w:rPr>
          <w:rFonts w:eastAsia="Calibri"/>
          <w:sz w:val="25"/>
          <w:szCs w:val="25"/>
        </w:rPr>
        <w:t>8</w:t>
      </w:r>
      <w:r w:rsidR="006247C5">
        <w:rPr>
          <w:rFonts w:eastAsia="Calibri"/>
          <w:sz w:val="25"/>
          <w:szCs w:val="25"/>
        </w:rPr>
        <w:t xml:space="preserve"> ф.111 ПС Северная</w:t>
      </w:r>
      <w:r w:rsidRPr="00BA21FE">
        <w:rPr>
          <w:rFonts w:eastAsia="Calibri"/>
          <w:sz w:val="25"/>
          <w:szCs w:val="25"/>
        </w:rPr>
        <w:t>».</w:t>
      </w:r>
    </w:p>
    <w:p w:rsidR="001B076B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1B076B" w:rsidRPr="00BA21FE">
        <w:rPr>
          <w:rFonts w:eastAsia="Calibri"/>
          <w:sz w:val="25"/>
          <w:szCs w:val="25"/>
        </w:rPr>
        <w:t xml:space="preserve"> </w:t>
      </w:r>
      <w:r w:rsidR="001B076B" w:rsidRPr="00BA21FE">
        <w:rPr>
          <w:sz w:val="25"/>
          <w:szCs w:val="25"/>
        </w:rPr>
        <w:t xml:space="preserve">г. Астрахань, р-н Кировский; </w:t>
      </w:r>
      <w:r w:rsidR="004004FE" w:rsidRPr="00BA21FE">
        <w:rPr>
          <w:sz w:val="25"/>
          <w:szCs w:val="25"/>
        </w:rPr>
        <w:t>город Астрахань, улица Василия Тредиаковского, земельный участок 2</w:t>
      </w:r>
      <w:r w:rsidR="001B076B" w:rsidRPr="00BA21FE">
        <w:rPr>
          <w:sz w:val="25"/>
          <w:szCs w:val="25"/>
        </w:rPr>
        <w:t>;</w:t>
      </w:r>
      <w:r w:rsidRPr="00BA21FE">
        <w:rPr>
          <w:rFonts w:eastAsia="Calibri"/>
          <w:sz w:val="25"/>
          <w:szCs w:val="25"/>
        </w:rPr>
        <w:t xml:space="preserve"> </w:t>
      </w:r>
      <w:r w:rsidR="004004FE" w:rsidRPr="00BA21FE">
        <w:rPr>
          <w:sz w:val="25"/>
          <w:szCs w:val="25"/>
        </w:rPr>
        <w:t xml:space="preserve">г Астрахань, р-н </w:t>
      </w:r>
      <w:proofErr w:type="spellStart"/>
      <w:r w:rsidR="004004FE" w:rsidRPr="00BA21FE">
        <w:rPr>
          <w:sz w:val="25"/>
          <w:szCs w:val="25"/>
        </w:rPr>
        <w:t>Кировсий</w:t>
      </w:r>
      <w:proofErr w:type="spellEnd"/>
      <w:r w:rsidR="004004FE" w:rsidRPr="00BA21FE">
        <w:rPr>
          <w:sz w:val="25"/>
          <w:szCs w:val="25"/>
        </w:rPr>
        <w:t xml:space="preserve">, </w:t>
      </w:r>
      <w:proofErr w:type="spellStart"/>
      <w:proofErr w:type="gramStart"/>
      <w:r w:rsidR="004004FE" w:rsidRPr="00BA21FE">
        <w:rPr>
          <w:sz w:val="25"/>
          <w:szCs w:val="25"/>
        </w:rPr>
        <w:t>пл</w:t>
      </w:r>
      <w:proofErr w:type="spellEnd"/>
      <w:proofErr w:type="gramEnd"/>
      <w:r w:rsidR="004004FE" w:rsidRPr="00BA21FE">
        <w:rPr>
          <w:sz w:val="25"/>
          <w:szCs w:val="25"/>
        </w:rPr>
        <w:t xml:space="preserve"> Ленина/ М. </w:t>
      </w:r>
      <w:proofErr w:type="spellStart"/>
      <w:r w:rsidR="004004FE" w:rsidRPr="00BA21FE">
        <w:rPr>
          <w:sz w:val="25"/>
          <w:szCs w:val="25"/>
        </w:rPr>
        <w:t>Джалиля</w:t>
      </w:r>
      <w:proofErr w:type="spellEnd"/>
      <w:r w:rsidR="004004FE" w:rsidRPr="00BA21FE">
        <w:rPr>
          <w:sz w:val="25"/>
          <w:szCs w:val="25"/>
        </w:rPr>
        <w:t xml:space="preserve">/ул. Бурова д 14/2/7; г Астрахань, р-н Кировский, </w:t>
      </w:r>
      <w:proofErr w:type="spellStart"/>
      <w:r w:rsidR="004004FE" w:rsidRPr="00BA21FE">
        <w:rPr>
          <w:sz w:val="25"/>
          <w:szCs w:val="25"/>
        </w:rPr>
        <w:t>пл</w:t>
      </w:r>
      <w:proofErr w:type="spellEnd"/>
      <w:r w:rsidR="004004FE" w:rsidRPr="00BA21FE">
        <w:rPr>
          <w:sz w:val="25"/>
          <w:szCs w:val="25"/>
        </w:rPr>
        <w:t xml:space="preserve"> Ленина/Бурова,  12/5</w:t>
      </w:r>
      <w:r w:rsidR="00BA21FE" w:rsidRPr="00BA21FE">
        <w:rPr>
          <w:sz w:val="25"/>
          <w:szCs w:val="25"/>
        </w:rPr>
        <w:t xml:space="preserve">; г. Астрахань, р-н Кировский, ул. Шаумяна, 15; </w:t>
      </w:r>
      <w:r w:rsidR="006247C5">
        <w:rPr>
          <w:sz w:val="25"/>
          <w:szCs w:val="25"/>
        </w:rPr>
        <w:t xml:space="preserve"> </w:t>
      </w:r>
      <w:proofErr w:type="gramStart"/>
      <w:r w:rsidR="00BA21FE" w:rsidRPr="00BA21FE">
        <w:rPr>
          <w:sz w:val="25"/>
          <w:szCs w:val="25"/>
        </w:rPr>
        <w:t xml:space="preserve">город Астрахань, улица Бурова, земельный участок 14а; г. Астрахань, р-н Кировский, ул. Бурова, 12; город Астрахань, улица Шаумяна, земельный участок 17а; г. Астрахань, р-н Кировский, ул. Шаумяна, 19; г. Астрахань, по ул. Бурова, 10 в Кировском районе; </w:t>
      </w:r>
      <w:bookmarkStart w:id="0" w:name="_GoBack"/>
      <w:bookmarkEnd w:id="0"/>
      <w:r w:rsidR="00BA21FE" w:rsidRPr="00BA21FE">
        <w:rPr>
          <w:sz w:val="25"/>
          <w:szCs w:val="25"/>
        </w:rPr>
        <w:t xml:space="preserve">г. Астрахань, Кировский район, ул. Шаумяна, 17.  </w:t>
      </w:r>
      <w:proofErr w:type="gramEnd"/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поступившем </w:t>
      </w:r>
      <w:proofErr w:type="gramStart"/>
      <w:r w:rsidRPr="00BA21FE">
        <w:rPr>
          <w:rFonts w:eastAsia="Calibri"/>
          <w:sz w:val="25"/>
          <w:szCs w:val="25"/>
        </w:rPr>
        <w:t>ходатайстве</w:t>
      </w:r>
      <w:proofErr w:type="gramEnd"/>
      <w:r w:rsidRPr="00BA21FE">
        <w:rPr>
          <w:rFonts w:eastAsia="Calibri"/>
          <w:sz w:val="25"/>
          <w:szCs w:val="25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A21FE">
          <w:rPr>
            <w:rStyle w:val="a3"/>
            <w:rFonts w:eastAsia="Calibri"/>
            <w:sz w:val="25"/>
            <w:szCs w:val="25"/>
          </w:rPr>
          <w:t>http://www.astrgorod.ru/</w:t>
        </w:r>
      </w:hyperlink>
      <w:r w:rsidRPr="00BA21FE">
        <w:rPr>
          <w:rFonts w:eastAsia="Calibri"/>
          <w:sz w:val="25"/>
          <w:szCs w:val="25"/>
        </w:rPr>
        <w:t>umi.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BA21FE">
        <w:rPr>
          <w:rFonts w:eastAsia="Calibri"/>
          <w:sz w:val="25"/>
          <w:szCs w:val="25"/>
        </w:rPr>
        <w:t>ктросетевого хозяйства</w:t>
      </w:r>
      <w:r w:rsidRPr="00BA21FE">
        <w:rPr>
          <w:rFonts w:eastAsia="Calibri"/>
          <w:sz w:val="25"/>
          <w:szCs w:val="25"/>
        </w:rPr>
        <w:t xml:space="preserve"> </w:t>
      </w:r>
      <w:r w:rsidR="00625A49" w:rsidRPr="00BA21FE">
        <w:rPr>
          <w:rFonts w:eastAsia="Calibri"/>
          <w:sz w:val="25"/>
          <w:szCs w:val="25"/>
        </w:rPr>
        <w:t>«</w:t>
      </w:r>
      <w:r w:rsidR="006247C5" w:rsidRPr="00BA21FE">
        <w:rPr>
          <w:rFonts w:eastAsia="Calibri"/>
          <w:sz w:val="25"/>
          <w:szCs w:val="25"/>
        </w:rPr>
        <w:t xml:space="preserve">ЛЭП-10 </w:t>
      </w:r>
      <w:r w:rsidR="006247C5">
        <w:rPr>
          <w:rFonts w:eastAsia="Calibri"/>
          <w:sz w:val="25"/>
          <w:szCs w:val="25"/>
        </w:rPr>
        <w:t xml:space="preserve">БКТП </w:t>
      </w:r>
      <w:r w:rsidR="006247C5" w:rsidRPr="00BA21FE">
        <w:rPr>
          <w:rFonts w:eastAsia="Calibri"/>
          <w:sz w:val="25"/>
          <w:szCs w:val="25"/>
        </w:rPr>
        <w:t xml:space="preserve">228 </w:t>
      </w:r>
      <w:r w:rsidR="006247C5">
        <w:rPr>
          <w:rFonts w:eastAsia="Calibri"/>
          <w:sz w:val="25"/>
          <w:szCs w:val="25"/>
        </w:rPr>
        <w:t xml:space="preserve">- </w:t>
      </w:r>
      <w:r w:rsidR="006247C5" w:rsidRPr="00BA21FE">
        <w:rPr>
          <w:rFonts w:eastAsia="Calibri"/>
          <w:sz w:val="25"/>
          <w:szCs w:val="25"/>
        </w:rPr>
        <w:t>БКТП</w:t>
      </w:r>
      <w:r w:rsidR="006247C5">
        <w:rPr>
          <w:rFonts w:eastAsia="Calibri"/>
          <w:sz w:val="25"/>
          <w:szCs w:val="25"/>
        </w:rPr>
        <w:t xml:space="preserve"> </w:t>
      </w:r>
      <w:r w:rsidR="006247C5" w:rsidRPr="00BA21FE">
        <w:rPr>
          <w:rFonts w:eastAsia="Calibri"/>
          <w:sz w:val="25"/>
          <w:szCs w:val="25"/>
        </w:rPr>
        <w:t>8</w:t>
      </w:r>
      <w:r w:rsidR="006247C5">
        <w:rPr>
          <w:rFonts w:eastAsia="Calibri"/>
          <w:sz w:val="25"/>
          <w:szCs w:val="25"/>
        </w:rPr>
        <w:t xml:space="preserve"> ф.111 ПС </w:t>
      </w:r>
      <w:proofErr w:type="gramStart"/>
      <w:r w:rsidR="006247C5">
        <w:rPr>
          <w:rFonts w:eastAsia="Calibri"/>
          <w:sz w:val="25"/>
          <w:szCs w:val="25"/>
        </w:rPr>
        <w:t>Северная</w:t>
      </w:r>
      <w:proofErr w:type="gramEnd"/>
      <w:r w:rsidR="00625A49" w:rsidRPr="00BA21FE">
        <w:rPr>
          <w:rFonts w:eastAsia="Calibri"/>
          <w:sz w:val="25"/>
          <w:szCs w:val="25"/>
        </w:rPr>
        <w:t>»</w:t>
      </w:r>
      <w:r w:rsidRPr="00BA21FE">
        <w:rPr>
          <w:rFonts w:eastAsia="Calibri"/>
          <w:sz w:val="25"/>
          <w:szCs w:val="25"/>
        </w:rPr>
        <w:t xml:space="preserve"> (год ввода в эксплуатацию</w:t>
      </w:r>
      <w:r w:rsidR="0047380C" w:rsidRPr="00BA21FE">
        <w:rPr>
          <w:rFonts w:eastAsia="Calibri"/>
          <w:sz w:val="25"/>
          <w:szCs w:val="25"/>
        </w:rPr>
        <w:t xml:space="preserve"> составных частей объекта – 2008</w:t>
      </w:r>
      <w:r w:rsidRPr="00BA21FE">
        <w:rPr>
          <w:rFonts w:eastAsia="Calibri"/>
          <w:sz w:val="25"/>
          <w:szCs w:val="25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Описание местоположения границ публичного сервитута: данный объект расположен в </w:t>
      </w:r>
      <w:r w:rsidR="00625A49" w:rsidRPr="00BA21FE">
        <w:rPr>
          <w:rFonts w:eastAsia="Calibri"/>
          <w:sz w:val="25"/>
          <w:szCs w:val="25"/>
        </w:rPr>
        <w:t>Кировском районе, вдоль улиц</w:t>
      </w:r>
      <w:r w:rsidR="006247C5">
        <w:rPr>
          <w:rFonts w:eastAsia="Calibri"/>
          <w:sz w:val="25"/>
          <w:szCs w:val="25"/>
        </w:rPr>
        <w:t>ы</w:t>
      </w:r>
      <w:r w:rsidR="00625A49" w:rsidRPr="00BA21FE">
        <w:rPr>
          <w:rFonts w:eastAsia="Calibri"/>
          <w:sz w:val="25"/>
          <w:szCs w:val="25"/>
        </w:rPr>
        <w:t xml:space="preserve"> Василия Тредиаковского, </w:t>
      </w:r>
      <w:r w:rsidR="006247C5">
        <w:rPr>
          <w:rFonts w:eastAsia="Calibri"/>
          <w:sz w:val="25"/>
          <w:szCs w:val="25"/>
        </w:rPr>
        <w:t xml:space="preserve">пл. </w:t>
      </w:r>
      <w:r w:rsidR="00625A49" w:rsidRPr="00BA21FE">
        <w:rPr>
          <w:rFonts w:eastAsia="Calibri"/>
          <w:sz w:val="25"/>
          <w:szCs w:val="25"/>
        </w:rPr>
        <w:t>Ленина</w:t>
      </w:r>
      <w:r w:rsidRPr="00BA21FE">
        <w:rPr>
          <w:rFonts w:eastAsia="Calibri"/>
          <w:sz w:val="25"/>
          <w:szCs w:val="25"/>
        </w:rPr>
        <w:t xml:space="preserve">. 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A21FE">
          <w:rPr>
            <w:rStyle w:val="a3"/>
            <w:rFonts w:eastAsia="Calibri"/>
            <w:sz w:val="25"/>
            <w:szCs w:val="25"/>
          </w:rPr>
          <w:t>http://www.astrgorod.ru/umi</w:t>
        </w:r>
      </w:hyperlink>
      <w:r w:rsidRPr="00BA21FE">
        <w:rPr>
          <w:rFonts w:eastAsia="Calibri"/>
          <w:sz w:val="25"/>
          <w:szCs w:val="25"/>
        </w:rPr>
        <w:t xml:space="preserve">. 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Кадастровые номера земельных участков, в отношении которых испрашивается публичный сервитут:</w:t>
      </w:r>
      <w:r w:rsidRPr="00BA21FE">
        <w:rPr>
          <w:sz w:val="25"/>
          <w:szCs w:val="25"/>
        </w:rPr>
        <w:t xml:space="preserve"> 30:12:</w:t>
      </w:r>
      <w:r w:rsidR="004004FE" w:rsidRPr="00BA21FE">
        <w:rPr>
          <w:sz w:val="25"/>
          <w:szCs w:val="25"/>
        </w:rPr>
        <w:t>000000:396, 30:12:010124:1, 30:12:010398</w:t>
      </w:r>
      <w:r w:rsidR="001B076B" w:rsidRPr="00BA21FE">
        <w:rPr>
          <w:sz w:val="25"/>
          <w:szCs w:val="25"/>
        </w:rPr>
        <w:t>:</w:t>
      </w:r>
      <w:r w:rsidR="004004FE" w:rsidRPr="00BA21FE">
        <w:rPr>
          <w:sz w:val="25"/>
          <w:szCs w:val="25"/>
        </w:rPr>
        <w:t>21, 30:12:010398:50, 30:12:010398:51, 30:12:010398:165</w:t>
      </w:r>
      <w:r w:rsidR="001B076B" w:rsidRPr="00BA21FE">
        <w:rPr>
          <w:sz w:val="25"/>
          <w:szCs w:val="25"/>
        </w:rPr>
        <w:t>,</w:t>
      </w:r>
      <w:r w:rsidR="004004FE" w:rsidRPr="00BA21FE">
        <w:rPr>
          <w:sz w:val="25"/>
          <w:szCs w:val="25"/>
        </w:rPr>
        <w:t xml:space="preserve"> 30:12:010398:183, 30:12:010398:212, 30:12:010398:898, 30:12:010398:959, 30:12:010398:1249</w:t>
      </w:r>
      <w:r w:rsidR="000C2781" w:rsidRPr="00BA21FE">
        <w:rPr>
          <w:sz w:val="25"/>
          <w:szCs w:val="25"/>
        </w:rPr>
        <w:t xml:space="preserve">. </w:t>
      </w:r>
      <w:proofErr w:type="gramEnd"/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A21FE">
        <w:rPr>
          <w:rFonts w:eastAsia="Calibri"/>
          <w:sz w:val="25"/>
          <w:szCs w:val="25"/>
        </w:rPr>
        <w:t>каб</w:t>
      </w:r>
      <w:proofErr w:type="spellEnd"/>
      <w:r w:rsidRPr="00BA21FE">
        <w:rPr>
          <w:rFonts w:eastAsia="Calibri"/>
          <w:sz w:val="25"/>
          <w:szCs w:val="25"/>
        </w:rPr>
        <w:t>. 10, время приема – пн.-пт. с 9.00-13.00, 14.00-17.00.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Срок подачи указанных заявлений по </w:t>
      </w:r>
      <w:r w:rsidR="000C2781" w:rsidRPr="00BA21FE">
        <w:rPr>
          <w:rFonts w:eastAsia="Calibri"/>
          <w:sz w:val="25"/>
          <w:szCs w:val="25"/>
        </w:rPr>
        <w:t>22</w:t>
      </w:r>
      <w:r w:rsidR="001B076B" w:rsidRPr="00BA21FE">
        <w:rPr>
          <w:rFonts w:eastAsia="Calibri"/>
          <w:sz w:val="25"/>
          <w:szCs w:val="25"/>
        </w:rPr>
        <w:t>.09</w:t>
      </w:r>
      <w:r w:rsidRPr="00BA21FE">
        <w:rPr>
          <w:rFonts w:eastAsia="Calibri"/>
          <w:sz w:val="25"/>
          <w:szCs w:val="25"/>
        </w:rPr>
        <w:t>.2023</w:t>
      </w:r>
      <w:r w:rsidR="006247C5">
        <w:rPr>
          <w:rFonts w:eastAsia="Calibri"/>
          <w:sz w:val="25"/>
          <w:szCs w:val="25"/>
        </w:rPr>
        <w:t>.</w:t>
      </w:r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7380C"/>
    <w:rsid w:val="006247C5"/>
    <w:rsid w:val="00625A49"/>
    <w:rsid w:val="008D0090"/>
    <w:rsid w:val="008E36C4"/>
    <w:rsid w:val="00BA21FE"/>
    <w:rsid w:val="00BB27A9"/>
    <w:rsid w:val="00C44085"/>
    <w:rsid w:val="00DD1BEE"/>
    <w:rsid w:val="00F1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8</cp:revision>
  <cp:lastPrinted>2023-08-30T08:11:00Z</cp:lastPrinted>
  <dcterms:created xsi:type="dcterms:W3CDTF">2023-08-24T07:50:00Z</dcterms:created>
  <dcterms:modified xsi:type="dcterms:W3CDTF">2023-08-31T08:29:00Z</dcterms:modified>
</cp:coreProperties>
</file>